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B0D85" w14:textId="77777777" w:rsidR="00CC0C2C" w:rsidRPr="00FD0694" w:rsidRDefault="00CC0C2C" w:rsidP="00FD0694">
      <w:pPr>
        <w:spacing w:after="120"/>
        <w:jc w:val="center"/>
        <w:rPr>
          <w:rFonts w:ascii="Arial" w:hAnsi="Arial" w:cs="Arial"/>
          <w:b/>
          <w:color w:val="0D0D0D" w:themeColor="text1" w:themeTint="F2"/>
          <w:sz w:val="18"/>
          <w:szCs w:val="24"/>
        </w:rPr>
      </w:pPr>
      <w:r w:rsidRPr="00FD0694">
        <w:rPr>
          <w:rFonts w:ascii="Arial" w:hAnsi="Arial" w:cs="Arial"/>
          <w:b/>
          <w:color w:val="0D0D0D" w:themeColor="text1" w:themeTint="F2"/>
          <w:sz w:val="18"/>
          <w:szCs w:val="24"/>
        </w:rPr>
        <w:t>BANDO DI SELEZIONE PER LA PARTECIPAZIONE AL PROGETTO ERASMUS+ EDA’N’EDA</w:t>
      </w:r>
      <w:r w:rsidR="00FD0694" w:rsidRPr="00FD0694">
        <w:rPr>
          <w:rFonts w:ascii="Arial" w:hAnsi="Arial" w:cs="Arial"/>
          <w:b/>
          <w:color w:val="0D0D0D" w:themeColor="text1" w:themeTint="F2"/>
          <w:sz w:val="18"/>
          <w:szCs w:val="24"/>
        </w:rPr>
        <w:br/>
      </w:r>
      <w:r w:rsidRPr="00FD0694">
        <w:rPr>
          <w:rFonts w:ascii="Arial" w:hAnsi="Arial" w:cs="Arial"/>
          <w:b/>
          <w:color w:val="0D0D0D" w:themeColor="text1" w:themeTint="F2"/>
          <w:sz w:val="18"/>
          <w:szCs w:val="24"/>
        </w:rPr>
        <w:t>Programma di Mobilità Transnazionale Finanziato dalla Commissione Europea</w:t>
      </w:r>
      <w:r w:rsidR="00FD0694" w:rsidRPr="00FD0694">
        <w:rPr>
          <w:rFonts w:ascii="Arial" w:hAnsi="Arial" w:cs="Arial"/>
          <w:b/>
          <w:color w:val="0D0D0D" w:themeColor="text1" w:themeTint="F2"/>
          <w:sz w:val="18"/>
          <w:szCs w:val="24"/>
        </w:rPr>
        <w:br/>
      </w:r>
      <w:r w:rsidRPr="00FD0694">
        <w:rPr>
          <w:rFonts w:ascii="Arial" w:hAnsi="Arial" w:cs="Arial"/>
          <w:color w:val="0D0D0D" w:themeColor="text1" w:themeTint="F2"/>
          <w:sz w:val="16"/>
          <w:szCs w:val="24"/>
        </w:rPr>
        <w:t xml:space="preserve">KA1 - Learning </w:t>
      </w:r>
      <w:proofErr w:type="spellStart"/>
      <w:r w:rsidRPr="00FD0694">
        <w:rPr>
          <w:rFonts w:ascii="Arial" w:hAnsi="Arial" w:cs="Arial"/>
          <w:color w:val="0D0D0D" w:themeColor="text1" w:themeTint="F2"/>
          <w:sz w:val="16"/>
          <w:szCs w:val="24"/>
        </w:rPr>
        <w:t>Mobility</w:t>
      </w:r>
      <w:proofErr w:type="spellEnd"/>
      <w:r w:rsidRPr="00FD0694">
        <w:rPr>
          <w:rFonts w:ascii="Arial" w:hAnsi="Arial" w:cs="Arial"/>
          <w:color w:val="0D0D0D" w:themeColor="text1" w:themeTint="F2"/>
          <w:sz w:val="16"/>
          <w:szCs w:val="24"/>
        </w:rPr>
        <w:t xml:space="preserve"> of </w:t>
      </w:r>
      <w:proofErr w:type="spellStart"/>
      <w:r w:rsidRPr="00FD0694">
        <w:rPr>
          <w:rFonts w:ascii="Arial" w:hAnsi="Arial" w:cs="Arial"/>
          <w:color w:val="0D0D0D" w:themeColor="text1" w:themeTint="F2"/>
          <w:sz w:val="16"/>
          <w:szCs w:val="24"/>
        </w:rPr>
        <w:t>Individuals</w:t>
      </w:r>
      <w:proofErr w:type="spellEnd"/>
      <w:r w:rsidRPr="00FD0694">
        <w:rPr>
          <w:rFonts w:ascii="Arial" w:hAnsi="Arial" w:cs="Arial"/>
          <w:color w:val="0D0D0D" w:themeColor="text1" w:themeTint="F2"/>
          <w:sz w:val="16"/>
          <w:szCs w:val="24"/>
        </w:rPr>
        <w:t xml:space="preserve"> KA104 - </w:t>
      </w:r>
      <w:proofErr w:type="spellStart"/>
      <w:r w:rsidRPr="00FD0694">
        <w:rPr>
          <w:rFonts w:ascii="Arial" w:hAnsi="Arial" w:cs="Arial"/>
          <w:color w:val="0D0D0D" w:themeColor="text1" w:themeTint="F2"/>
          <w:sz w:val="16"/>
          <w:szCs w:val="24"/>
        </w:rPr>
        <w:t>Adult</w:t>
      </w:r>
      <w:proofErr w:type="spellEnd"/>
      <w:r w:rsidRPr="00FD0694">
        <w:rPr>
          <w:rFonts w:ascii="Arial" w:hAnsi="Arial" w:cs="Arial"/>
          <w:color w:val="0D0D0D" w:themeColor="text1" w:themeTint="F2"/>
          <w:sz w:val="16"/>
          <w:szCs w:val="24"/>
        </w:rPr>
        <w:t xml:space="preserve"> </w:t>
      </w:r>
      <w:proofErr w:type="spellStart"/>
      <w:r w:rsidRPr="00FD0694">
        <w:rPr>
          <w:rFonts w:ascii="Arial" w:hAnsi="Arial" w:cs="Arial"/>
          <w:color w:val="0D0D0D" w:themeColor="text1" w:themeTint="F2"/>
          <w:sz w:val="16"/>
          <w:szCs w:val="24"/>
        </w:rPr>
        <w:t>education</w:t>
      </w:r>
      <w:proofErr w:type="spellEnd"/>
      <w:r w:rsidRPr="00FD0694">
        <w:rPr>
          <w:rFonts w:ascii="Arial" w:hAnsi="Arial" w:cs="Arial"/>
          <w:color w:val="0D0D0D" w:themeColor="text1" w:themeTint="F2"/>
          <w:sz w:val="16"/>
          <w:szCs w:val="24"/>
        </w:rPr>
        <w:t xml:space="preserve"> staff </w:t>
      </w:r>
      <w:proofErr w:type="spellStart"/>
      <w:r w:rsidRPr="00FD0694">
        <w:rPr>
          <w:rFonts w:ascii="Arial" w:hAnsi="Arial" w:cs="Arial"/>
          <w:color w:val="0D0D0D" w:themeColor="text1" w:themeTint="F2"/>
          <w:sz w:val="16"/>
          <w:szCs w:val="24"/>
        </w:rPr>
        <w:t>mobility</w:t>
      </w:r>
      <w:proofErr w:type="spellEnd"/>
    </w:p>
    <w:p w14:paraId="6E4275FD" w14:textId="77777777" w:rsidR="00CC0C2C" w:rsidRPr="00FD0694" w:rsidRDefault="00CC0C2C" w:rsidP="00FD0694">
      <w:pPr>
        <w:spacing w:after="120"/>
        <w:jc w:val="center"/>
        <w:rPr>
          <w:rFonts w:ascii="Arial" w:hAnsi="Arial" w:cs="Arial"/>
          <w:b/>
          <w:color w:val="0D0D0D" w:themeColor="text1" w:themeTint="F2"/>
          <w:sz w:val="36"/>
          <w:szCs w:val="24"/>
        </w:rPr>
      </w:pPr>
      <w:r w:rsidRPr="00FD0694">
        <w:rPr>
          <w:rFonts w:ascii="Arial" w:hAnsi="Arial" w:cs="Arial"/>
          <w:b/>
          <w:color w:val="0D0D0D" w:themeColor="text1" w:themeTint="F2"/>
          <w:sz w:val="36"/>
          <w:szCs w:val="24"/>
        </w:rPr>
        <w:t>EDA’N’EDA</w:t>
      </w:r>
      <w:r w:rsidR="00FD0694" w:rsidRPr="00FD0694">
        <w:rPr>
          <w:rFonts w:ascii="Arial" w:hAnsi="Arial" w:cs="Arial"/>
          <w:b/>
          <w:color w:val="0D0D0D" w:themeColor="text1" w:themeTint="F2"/>
          <w:sz w:val="36"/>
          <w:szCs w:val="24"/>
        </w:rPr>
        <w:br/>
      </w:r>
      <w:r w:rsidRPr="00FD0694">
        <w:rPr>
          <w:rFonts w:ascii="Arial" w:hAnsi="Arial" w:cs="Arial"/>
          <w:b/>
          <w:color w:val="0D0D0D" w:themeColor="text1" w:themeTint="F2"/>
          <w:sz w:val="24"/>
          <w:szCs w:val="28"/>
        </w:rPr>
        <w:t>ESPERIEN</w:t>
      </w:r>
      <w:r w:rsidR="00FD0694">
        <w:rPr>
          <w:rFonts w:ascii="Arial" w:hAnsi="Arial" w:cs="Arial"/>
          <w:b/>
          <w:color w:val="0D0D0D" w:themeColor="text1" w:themeTint="F2"/>
          <w:sz w:val="24"/>
          <w:szCs w:val="28"/>
        </w:rPr>
        <w:t>Z</w:t>
      </w:r>
      <w:r w:rsidRPr="00FD0694">
        <w:rPr>
          <w:rFonts w:ascii="Arial" w:hAnsi="Arial" w:cs="Arial"/>
          <w:b/>
          <w:color w:val="0D0D0D" w:themeColor="text1" w:themeTint="F2"/>
          <w:sz w:val="24"/>
          <w:szCs w:val="28"/>
        </w:rPr>
        <w:t>E DIGITALI AVANZATE NELL’EDUCAZIONE DEGLI ADULTI</w:t>
      </w:r>
      <w:r w:rsidR="00FD0694" w:rsidRPr="00FD0694">
        <w:rPr>
          <w:rFonts w:ascii="Arial" w:hAnsi="Arial" w:cs="Arial"/>
          <w:b/>
          <w:color w:val="0D0D0D" w:themeColor="text1" w:themeTint="F2"/>
          <w:sz w:val="36"/>
          <w:szCs w:val="24"/>
        </w:rPr>
        <w:br/>
      </w:r>
      <w:r w:rsidRPr="00FD0694">
        <w:rPr>
          <w:rFonts w:ascii="Arial" w:hAnsi="Arial" w:cs="Arial"/>
          <w:b/>
          <w:color w:val="0D0D0D" w:themeColor="text1" w:themeTint="F2"/>
          <w:sz w:val="24"/>
          <w:szCs w:val="28"/>
        </w:rPr>
        <w:t>CODICE PROGETTO. 2020-1-IT02-KA104-078696</w:t>
      </w:r>
    </w:p>
    <w:p w14:paraId="06B5607A" w14:textId="77777777" w:rsidR="00CC0C2C" w:rsidRPr="00FD0694" w:rsidRDefault="00CC0C2C" w:rsidP="00CC0C2C">
      <w:pPr>
        <w:jc w:val="center"/>
        <w:rPr>
          <w:b/>
          <w:i/>
        </w:rPr>
      </w:pPr>
      <w:r w:rsidRPr="00FD0694">
        <w:rPr>
          <w:b/>
          <w:i/>
        </w:rPr>
        <w:t>Informativa per il trattamento dei dati personali</w:t>
      </w:r>
    </w:p>
    <w:p w14:paraId="7742DBA5" w14:textId="77777777" w:rsidR="00CC0C2C" w:rsidRPr="00FD0694" w:rsidRDefault="00CC0C2C" w:rsidP="0092540E">
      <w:pPr>
        <w:jc w:val="both"/>
        <w:rPr>
          <w:sz w:val="18"/>
        </w:rPr>
      </w:pPr>
      <w:proofErr w:type="spellStart"/>
      <w:r w:rsidRPr="00FD0694">
        <w:rPr>
          <w:sz w:val="18"/>
        </w:rPr>
        <w:t>EGInA</w:t>
      </w:r>
      <w:proofErr w:type="spellEnd"/>
      <w:r w:rsidRPr="00FD0694">
        <w:rPr>
          <w:sz w:val="18"/>
        </w:rPr>
        <w:t xml:space="preserve"> </w:t>
      </w:r>
      <w:proofErr w:type="spellStart"/>
      <w:r w:rsidRPr="00FD0694">
        <w:rPr>
          <w:sz w:val="18"/>
        </w:rPr>
        <w:t>srl</w:t>
      </w:r>
      <w:proofErr w:type="spellEnd"/>
      <w:r w:rsidRPr="00FD0694">
        <w:rPr>
          <w:sz w:val="18"/>
        </w:rPr>
        <w:t xml:space="preserve">, </w:t>
      </w:r>
      <w:proofErr w:type="spellStart"/>
      <w:r w:rsidRPr="00FD0694">
        <w:rPr>
          <w:sz w:val="18"/>
        </w:rPr>
        <w:t>European</w:t>
      </w:r>
      <w:proofErr w:type="spellEnd"/>
      <w:r w:rsidRPr="00FD0694">
        <w:rPr>
          <w:sz w:val="18"/>
        </w:rPr>
        <w:t xml:space="preserve"> </w:t>
      </w:r>
      <w:proofErr w:type="spellStart"/>
      <w:r w:rsidRPr="00FD0694">
        <w:rPr>
          <w:sz w:val="18"/>
        </w:rPr>
        <w:t>Grants</w:t>
      </w:r>
      <w:proofErr w:type="spellEnd"/>
      <w:r w:rsidRPr="00FD0694">
        <w:rPr>
          <w:sz w:val="18"/>
        </w:rPr>
        <w:t xml:space="preserve"> International Academy, in qualità di titolare del trattamento, La informa ai sensi dell’art. 13 </w:t>
      </w:r>
      <w:proofErr w:type="spellStart"/>
      <w:r w:rsidRPr="00FD0694">
        <w:rPr>
          <w:sz w:val="18"/>
        </w:rPr>
        <w:t>D.Lgs.</w:t>
      </w:r>
      <w:proofErr w:type="spellEnd"/>
      <w:r w:rsidRPr="00FD0694">
        <w:rPr>
          <w:sz w:val="18"/>
        </w:rPr>
        <w:t xml:space="preserve"> 30.6.2003 n. 196 “Codice Privacy”) e dell’art. 13 Regolamento UE n. 2016/679 (“GDPR”) che i Suoi dati saranno trattati </w:t>
      </w:r>
      <w:r w:rsidR="00FD0694" w:rsidRPr="00FD0694">
        <w:rPr>
          <w:sz w:val="18"/>
        </w:rPr>
        <w:t xml:space="preserve">sulla base dei principi di correttezza, liceità, trasparenza e di tutela della Sua riservatezza e dei Suoi diritti, e </w:t>
      </w:r>
      <w:r w:rsidRPr="00FD0694">
        <w:rPr>
          <w:sz w:val="18"/>
        </w:rPr>
        <w:t>con le modalità e per le finalità seguenti:</w:t>
      </w:r>
    </w:p>
    <w:p w14:paraId="5AF1330A" w14:textId="77777777" w:rsidR="00FD0694" w:rsidRPr="00FD0694" w:rsidRDefault="00CC0C2C" w:rsidP="0092540E">
      <w:pPr>
        <w:pStyle w:val="Paragrafoelenco"/>
        <w:numPr>
          <w:ilvl w:val="0"/>
          <w:numId w:val="2"/>
        </w:numPr>
        <w:jc w:val="both"/>
        <w:rPr>
          <w:sz w:val="18"/>
        </w:rPr>
      </w:pPr>
      <w:r w:rsidRPr="00FD0694">
        <w:rPr>
          <w:sz w:val="18"/>
        </w:rPr>
        <w:t>Oggetto del trattamento</w:t>
      </w:r>
    </w:p>
    <w:p w14:paraId="723FE843" w14:textId="77777777" w:rsidR="00FD0694" w:rsidRPr="00FD0694" w:rsidRDefault="00CC0C2C" w:rsidP="00FD0694">
      <w:pPr>
        <w:pStyle w:val="Paragrafoelenco"/>
        <w:ind w:left="360"/>
        <w:jc w:val="both"/>
        <w:rPr>
          <w:sz w:val="18"/>
        </w:rPr>
      </w:pPr>
      <w:r w:rsidRPr="00FD0694">
        <w:rPr>
          <w:sz w:val="18"/>
        </w:rPr>
        <w:t>Il Titolare tratta i dati personali, identificativi e non sensibili (in particolare, nome, cognome, codice fiscale, p. iva, email, numero telefonico, curriculum vitae – in seguito, “dati pe</w:t>
      </w:r>
      <w:r w:rsidR="00FD0694" w:rsidRPr="00FD0694">
        <w:rPr>
          <w:sz w:val="18"/>
        </w:rPr>
        <w:t>rsonali” o anche “dati”) da Lei</w:t>
      </w:r>
      <w:r w:rsidRPr="00FD0694">
        <w:rPr>
          <w:sz w:val="18"/>
        </w:rPr>
        <w:t xml:space="preserve"> comunicati in fase di applicazione al Bando.</w:t>
      </w:r>
    </w:p>
    <w:p w14:paraId="18BE462F" w14:textId="77777777" w:rsidR="00FD0694" w:rsidRPr="00FD0694" w:rsidRDefault="00FD0694" w:rsidP="00FD0694">
      <w:pPr>
        <w:pStyle w:val="Paragrafoelenco"/>
        <w:ind w:left="360"/>
        <w:jc w:val="both"/>
        <w:rPr>
          <w:sz w:val="18"/>
        </w:rPr>
      </w:pPr>
    </w:p>
    <w:p w14:paraId="569725A8" w14:textId="77777777" w:rsidR="00FD0694" w:rsidRPr="00FD0694" w:rsidRDefault="00CC0C2C" w:rsidP="0092540E">
      <w:pPr>
        <w:pStyle w:val="Paragrafoelenco"/>
        <w:numPr>
          <w:ilvl w:val="0"/>
          <w:numId w:val="2"/>
        </w:numPr>
        <w:jc w:val="both"/>
        <w:rPr>
          <w:sz w:val="18"/>
        </w:rPr>
      </w:pPr>
      <w:r w:rsidRPr="00FD0694">
        <w:rPr>
          <w:sz w:val="18"/>
        </w:rPr>
        <w:t>Finalità del trattamento</w:t>
      </w:r>
    </w:p>
    <w:p w14:paraId="7F8C7ACA" w14:textId="77777777" w:rsidR="00FD0694" w:rsidRPr="00FD0694" w:rsidRDefault="00CC0C2C" w:rsidP="00FD0694">
      <w:pPr>
        <w:pStyle w:val="Paragrafoelenco"/>
        <w:ind w:left="360"/>
        <w:jc w:val="both"/>
        <w:rPr>
          <w:sz w:val="18"/>
        </w:rPr>
      </w:pPr>
      <w:r w:rsidRPr="00FD0694">
        <w:rPr>
          <w:sz w:val="18"/>
        </w:rPr>
        <w:t>I Suoi dati personali sono trattati per le seguenti finalità di servizio:</w:t>
      </w:r>
    </w:p>
    <w:p w14:paraId="4B4F92A4" w14:textId="77777777" w:rsidR="00FD0694" w:rsidRPr="00FD0694" w:rsidRDefault="00CC0C2C" w:rsidP="0092540E">
      <w:pPr>
        <w:pStyle w:val="Paragrafoelenco"/>
        <w:numPr>
          <w:ilvl w:val="0"/>
          <w:numId w:val="3"/>
        </w:numPr>
        <w:jc w:val="both"/>
        <w:rPr>
          <w:sz w:val="18"/>
        </w:rPr>
      </w:pPr>
      <w:proofErr w:type="spellStart"/>
      <w:r w:rsidRPr="00FD0694">
        <w:rPr>
          <w:sz w:val="18"/>
        </w:rPr>
        <w:t>permetterLe</w:t>
      </w:r>
      <w:proofErr w:type="spellEnd"/>
      <w:r w:rsidRPr="00FD0694">
        <w:rPr>
          <w:sz w:val="18"/>
        </w:rPr>
        <w:t xml:space="preserve"> l’iscrizione e la partecipazione al Bando;</w:t>
      </w:r>
    </w:p>
    <w:p w14:paraId="46B96FC6" w14:textId="77777777" w:rsidR="00FD0694" w:rsidRPr="00FD0694" w:rsidRDefault="00CC0C2C" w:rsidP="0092540E">
      <w:pPr>
        <w:pStyle w:val="Paragrafoelenco"/>
        <w:numPr>
          <w:ilvl w:val="0"/>
          <w:numId w:val="3"/>
        </w:numPr>
        <w:jc w:val="both"/>
        <w:rPr>
          <w:sz w:val="18"/>
        </w:rPr>
      </w:pPr>
      <w:r w:rsidRPr="00FD0694">
        <w:rPr>
          <w:sz w:val="18"/>
        </w:rPr>
        <w:t>adempiere agli obblighi previsti dalla legge, da un regolamento, dalla normativa comunitaria o da un ordine dell’Autorità;</w:t>
      </w:r>
    </w:p>
    <w:p w14:paraId="5301E2BC" w14:textId="77777777" w:rsidR="00CC0C2C" w:rsidRPr="00FD0694" w:rsidRDefault="00CC0C2C" w:rsidP="0092540E">
      <w:pPr>
        <w:pStyle w:val="Paragrafoelenco"/>
        <w:numPr>
          <w:ilvl w:val="0"/>
          <w:numId w:val="3"/>
        </w:numPr>
        <w:jc w:val="both"/>
        <w:rPr>
          <w:sz w:val="18"/>
        </w:rPr>
      </w:pPr>
      <w:r w:rsidRPr="00FD0694">
        <w:rPr>
          <w:sz w:val="18"/>
        </w:rPr>
        <w:t>esercitare i diritti del Titolare, ad esempio il diritto di difesa in giudizio.</w:t>
      </w:r>
    </w:p>
    <w:p w14:paraId="0A641E0B" w14:textId="77777777" w:rsidR="00FD0694" w:rsidRPr="00FD0694" w:rsidRDefault="00FD0694" w:rsidP="00FD0694">
      <w:pPr>
        <w:pStyle w:val="Paragrafoelenco"/>
        <w:ind w:left="1428"/>
        <w:jc w:val="both"/>
        <w:rPr>
          <w:sz w:val="18"/>
        </w:rPr>
      </w:pPr>
    </w:p>
    <w:p w14:paraId="3DE13402" w14:textId="77777777" w:rsidR="00FD0694" w:rsidRPr="00FD0694" w:rsidRDefault="00CC0C2C" w:rsidP="0092540E">
      <w:pPr>
        <w:pStyle w:val="Paragrafoelenco"/>
        <w:numPr>
          <w:ilvl w:val="0"/>
          <w:numId w:val="2"/>
        </w:numPr>
        <w:jc w:val="both"/>
        <w:rPr>
          <w:sz w:val="18"/>
        </w:rPr>
      </w:pPr>
      <w:r w:rsidRPr="00FD0694">
        <w:rPr>
          <w:sz w:val="18"/>
        </w:rPr>
        <w:t>Modalità del trattamento</w:t>
      </w:r>
    </w:p>
    <w:p w14:paraId="03950A6B" w14:textId="77777777" w:rsidR="00FD0694" w:rsidRPr="00FD0694" w:rsidRDefault="00CC0C2C" w:rsidP="00FD0694">
      <w:pPr>
        <w:pStyle w:val="Paragrafoelenco"/>
        <w:ind w:left="360"/>
        <w:jc w:val="both"/>
        <w:rPr>
          <w:sz w:val="18"/>
        </w:rPr>
      </w:pPr>
      <w:r w:rsidRPr="00FD0694">
        <w:rPr>
          <w:sz w:val="18"/>
        </w:rPr>
        <w:t>Il trattamento dei dati personali è realizzato tramite le operazioni indicate all’art. 4 Codice Privacy e all’art. 4 n. 2) GDPR e precisamente: raccolta, registrazione, organizzazione, conservazione, consultazione, elaborazione, modificazione, selezione, estrazione, raffronto, utilizzo, interconnessione, blocco, comunicazione, cancellazione e distruzione dei dati. I Suoi dati personali sono sottoposti a trattamento sia cartaceo che elettronico.</w:t>
      </w:r>
    </w:p>
    <w:p w14:paraId="07BD6E9C" w14:textId="77777777" w:rsidR="00FD0694" w:rsidRPr="00FD0694" w:rsidRDefault="00CC0C2C" w:rsidP="00FD0694">
      <w:pPr>
        <w:pStyle w:val="Paragrafoelenco"/>
        <w:ind w:left="360"/>
        <w:jc w:val="both"/>
        <w:rPr>
          <w:sz w:val="18"/>
        </w:rPr>
      </w:pPr>
      <w:r w:rsidRPr="00FD0694">
        <w:rPr>
          <w:sz w:val="18"/>
        </w:rPr>
        <w:t>Il Titolare tratterà i dati personali per il tempo necessario per adempiere alle finalità di cui sopra e comunque per non oltre 10 anni dalla cessazione del rapporto per le Finalità di Servizio.</w:t>
      </w:r>
    </w:p>
    <w:p w14:paraId="094911F2" w14:textId="77777777" w:rsidR="00FD0694" w:rsidRPr="00FD0694" w:rsidRDefault="00FD0694" w:rsidP="00FD0694">
      <w:pPr>
        <w:pStyle w:val="Paragrafoelenco"/>
        <w:ind w:left="360"/>
        <w:jc w:val="both"/>
        <w:rPr>
          <w:sz w:val="18"/>
        </w:rPr>
      </w:pPr>
    </w:p>
    <w:p w14:paraId="53421807" w14:textId="77777777" w:rsidR="00FD0694" w:rsidRPr="00FD0694" w:rsidRDefault="00CC0C2C" w:rsidP="0092540E">
      <w:pPr>
        <w:pStyle w:val="Paragrafoelenco"/>
        <w:numPr>
          <w:ilvl w:val="0"/>
          <w:numId w:val="2"/>
        </w:numPr>
        <w:jc w:val="both"/>
        <w:rPr>
          <w:sz w:val="18"/>
        </w:rPr>
      </w:pPr>
      <w:r w:rsidRPr="00FD0694">
        <w:rPr>
          <w:sz w:val="18"/>
        </w:rPr>
        <w:t>Accesso ai dati</w:t>
      </w:r>
    </w:p>
    <w:p w14:paraId="29A09757" w14:textId="77777777" w:rsidR="00CC0C2C" w:rsidRPr="00FD0694" w:rsidRDefault="00CC0C2C" w:rsidP="00FD0694">
      <w:pPr>
        <w:pStyle w:val="Paragrafoelenco"/>
        <w:ind w:left="360"/>
        <w:jc w:val="both"/>
        <w:rPr>
          <w:sz w:val="18"/>
        </w:rPr>
      </w:pPr>
      <w:r w:rsidRPr="00FD0694">
        <w:rPr>
          <w:sz w:val="18"/>
        </w:rPr>
        <w:t>I Suoi dati potranno essere resi accessibili a dipendenti e collaboratori del Titolare, nella loro qualità di incaricati e/o responsabili interni del trattamento e/o amministratori di sistema.</w:t>
      </w:r>
    </w:p>
    <w:p w14:paraId="10DAB36F" w14:textId="77777777" w:rsidR="00FD0694" w:rsidRPr="00FD0694" w:rsidRDefault="00FD0694" w:rsidP="00FD0694">
      <w:pPr>
        <w:pStyle w:val="Paragrafoelenco"/>
        <w:ind w:left="360"/>
        <w:jc w:val="both"/>
        <w:rPr>
          <w:sz w:val="18"/>
        </w:rPr>
      </w:pPr>
    </w:p>
    <w:p w14:paraId="31226019" w14:textId="77777777" w:rsidR="00CC0C2C" w:rsidRPr="00FD0694" w:rsidRDefault="00CC0C2C" w:rsidP="00FD0694">
      <w:pPr>
        <w:pStyle w:val="Paragrafoelenco"/>
        <w:numPr>
          <w:ilvl w:val="0"/>
          <w:numId w:val="2"/>
        </w:numPr>
        <w:jc w:val="both"/>
        <w:rPr>
          <w:sz w:val="18"/>
        </w:rPr>
      </w:pPr>
      <w:r w:rsidRPr="00FD0694">
        <w:rPr>
          <w:sz w:val="18"/>
        </w:rPr>
        <w:t>Comunicazione dei dati</w:t>
      </w:r>
    </w:p>
    <w:p w14:paraId="0ECD7075" w14:textId="77777777" w:rsidR="00FD0694" w:rsidRPr="00FD0694" w:rsidRDefault="00CC0C2C" w:rsidP="00FD0694">
      <w:pPr>
        <w:pStyle w:val="Paragrafoelenco"/>
        <w:ind w:left="360"/>
        <w:jc w:val="both"/>
        <w:rPr>
          <w:sz w:val="18"/>
        </w:rPr>
      </w:pPr>
      <w:r w:rsidRPr="00FD0694">
        <w:rPr>
          <w:sz w:val="18"/>
        </w:rPr>
        <w:t xml:space="preserve">Senza Suo espresso consenso (ex art. 24 lett. a), b), d) Codice Privacy e art. 6 lett. b) e c) GDPR), il Titolare potrà comunicare i Suoi dati a Organismi di vigilanza, Autorità giudiziarie nonché a tutti gli altri soggetti ai quali la comunicazione sia obbligatoria nonché a tutti gli altri soggetti ai quali la comunicazione sia obbligatoria per legge Natura del conferimento dei dati e conseguenze del rifiuto di rispondere </w:t>
      </w:r>
    </w:p>
    <w:p w14:paraId="7A5FF604" w14:textId="77777777" w:rsidR="00CC0C2C" w:rsidRPr="00FD0694" w:rsidRDefault="00CC0C2C" w:rsidP="00FD0694">
      <w:pPr>
        <w:pStyle w:val="Paragrafoelenco"/>
        <w:ind w:left="360"/>
        <w:jc w:val="both"/>
        <w:rPr>
          <w:sz w:val="18"/>
        </w:rPr>
      </w:pPr>
      <w:r w:rsidRPr="00FD0694">
        <w:rPr>
          <w:sz w:val="18"/>
        </w:rPr>
        <w:t>Si informa che, tenuto conto delle finalità del trattamento come sopra illustrate, il conferimento dei dati è obbligatorio ed il loro mancato, parziale o inesatto conferimento potrà avere, come conseguenza, l'impossibilità per il candidato di partecipare al Bando.</w:t>
      </w:r>
    </w:p>
    <w:p w14:paraId="4E6DFC86" w14:textId="77777777" w:rsidR="00FD0694" w:rsidRPr="00FD0694" w:rsidRDefault="00FD0694" w:rsidP="00FD0694">
      <w:pPr>
        <w:pStyle w:val="Paragrafoelenco"/>
        <w:ind w:left="360"/>
        <w:jc w:val="both"/>
        <w:rPr>
          <w:sz w:val="18"/>
        </w:rPr>
      </w:pPr>
    </w:p>
    <w:p w14:paraId="6C7D914B" w14:textId="77777777" w:rsidR="00CC0C2C" w:rsidRPr="00FD0694" w:rsidRDefault="00CC0C2C" w:rsidP="00FD0694">
      <w:pPr>
        <w:pStyle w:val="Paragrafoelenco"/>
        <w:numPr>
          <w:ilvl w:val="0"/>
          <w:numId w:val="2"/>
        </w:numPr>
        <w:jc w:val="both"/>
        <w:rPr>
          <w:sz w:val="18"/>
        </w:rPr>
      </w:pPr>
      <w:r w:rsidRPr="00FD0694">
        <w:rPr>
          <w:sz w:val="18"/>
        </w:rPr>
        <w:t>Diritti dell’interessato</w:t>
      </w:r>
    </w:p>
    <w:p w14:paraId="283BEAAD" w14:textId="77777777" w:rsidR="00CC0C2C" w:rsidRPr="00FD0694" w:rsidRDefault="00CC0C2C" w:rsidP="00FD0694">
      <w:pPr>
        <w:pStyle w:val="Paragrafoelenco"/>
        <w:ind w:left="360"/>
        <w:jc w:val="both"/>
        <w:rPr>
          <w:sz w:val="18"/>
        </w:rPr>
      </w:pPr>
      <w:r w:rsidRPr="00FD0694">
        <w:rPr>
          <w:sz w:val="18"/>
        </w:rPr>
        <w:t>Nella Tua qualità di interessato, hai i diritti di cui all’art. 7 Codice Privacy e art. 15-22 GDPR e precisamente i diritti di:</w:t>
      </w:r>
    </w:p>
    <w:p w14:paraId="1DA6AF37" w14:textId="77777777" w:rsidR="00CC0C2C" w:rsidRPr="00FD0694" w:rsidRDefault="00CC0C2C" w:rsidP="00FD0694">
      <w:pPr>
        <w:pStyle w:val="Paragrafoelenco"/>
        <w:numPr>
          <w:ilvl w:val="0"/>
          <w:numId w:val="4"/>
        </w:numPr>
        <w:jc w:val="both"/>
        <w:rPr>
          <w:sz w:val="18"/>
        </w:rPr>
      </w:pPr>
      <w:r w:rsidRPr="00FD0694">
        <w:rPr>
          <w:sz w:val="18"/>
        </w:rPr>
        <w:t>di accesso ai dati personali;</w:t>
      </w:r>
    </w:p>
    <w:p w14:paraId="1E9C8595" w14:textId="77777777" w:rsidR="00FD0694" w:rsidRPr="00FD0694" w:rsidRDefault="00CC0C2C" w:rsidP="0092540E">
      <w:pPr>
        <w:pStyle w:val="Paragrafoelenco"/>
        <w:numPr>
          <w:ilvl w:val="0"/>
          <w:numId w:val="4"/>
        </w:numPr>
        <w:jc w:val="both"/>
        <w:rPr>
          <w:sz w:val="18"/>
        </w:rPr>
      </w:pPr>
      <w:r w:rsidRPr="00FD0694">
        <w:rPr>
          <w:sz w:val="18"/>
        </w:rPr>
        <w:t>di ottenere la rettifica o la cancellazione degli stessi o la limitazione del trattamento che lo riguardano;</w:t>
      </w:r>
    </w:p>
    <w:p w14:paraId="75BD6C3C" w14:textId="77777777" w:rsidR="00FD0694" w:rsidRPr="00FD0694" w:rsidRDefault="00CC0C2C" w:rsidP="0092540E">
      <w:pPr>
        <w:pStyle w:val="Paragrafoelenco"/>
        <w:numPr>
          <w:ilvl w:val="0"/>
          <w:numId w:val="4"/>
        </w:numPr>
        <w:jc w:val="both"/>
        <w:rPr>
          <w:sz w:val="18"/>
        </w:rPr>
      </w:pPr>
      <w:r w:rsidRPr="00FD0694">
        <w:rPr>
          <w:sz w:val="18"/>
        </w:rPr>
        <w:t>di opporsi al trattamento;</w:t>
      </w:r>
    </w:p>
    <w:p w14:paraId="7EEE2218" w14:textId="77777777" w:rsidR="00FD0694" w:rsidRPr="00FD0694" w:rsidRDefault="00CC0C2C" w:rsidP="0092540E">
      <w:pPr>
        <w:pStyle w:val="Paragrafoelenco"/>
        <w:numPr>
          <w:ilvl w:val="0"/>
          <w:numId w:val="4"/>
        </w:numPr>
        <w:jc w:val="both"/>
        <w:rPr>
          <w:sz w:val="18"/>
        </w:rPr>
      </w:pPr>
      <w:r w:rsidRPr="00FD0694">
        <w:rPr>
          <w:sz w:val="18"/>
        </w:rPr>
        <w:t>alla portabilità dei dati;</w:t>
      </w:r>
    </w:p>
    <w:p w14:paraId="109EECEE" w14:textId="77777777" w:rsidR="00CC0C2C" w:rsidRPr="00FD0694" w:rsidRDefault="00CC0C2C" w:rsidP="0092540E">
      <w:pPr>
        <w:pStyle w:val="Paragrafoelenco"/>
        <w:numPr>
          <w:ilvl w:val="0"/>
          <w:numId w:val="4"/>
        </w:numPr>
        <w:jc w:val="both"/>
        <w:rPr>
          <w:sz w:val="18"/>
        </w:rPr>
      </w:pPr>
      <w:r w:rsidRPr="00FD0694">
        <w:rPr>
          <w:sz w:val="18"/>
        </w:rPr>
        <w:t>di revocare il consenso, ove previsto: la revoca del consenso non pregiudica la liceità del trattamento basata sul consenso conferito prima della revoca; f. di proporre reclamo all'autorità di controllo (Garante Privacy).</w:t>
      </w:r>
    </w:p>
    <w:p w14:paraId="3BF423D4" w14:textId="77777777" w:rsidR="00FD0694" w:rsidRPr="00FD0694" w:rsidRDefault="00FD0694" w:rsidP="00FD0694">
      <w:pPr>
        <w:pStyle w:val="Paragrafoelenco"/>
        <w:jc w:val="both"/>
        <w:rPr>
          <w:sz w:val="18"/>
        </w:rPr>
      </w:pPr>
    </w:p>
    <w:p w14:paraId="200F4CCA" w14:textId="77777777" w:rsidR="00FD0694" w:rsidRPr="00545230" w:rsidRDefault="00CC0C2C" w:rsidP="0092540E">
      <w:pPr>
        <w:pStyle w:val="Paragrafoelenco"/>
        <w:numPr>
          <w:ilvl w:val="0"/>
          <w:numId w:val="2"/>
        </w:numPr>
        <w:jc w:val="both"/>
        <w:rPr>
          <w:sz w:val="18"/>
        </w:rPr>
      </w:pPr>
      <w:r w:rsidRPr="00545230">
        <w:rPr>
          <w:sz w:val="18"/>
        </w:rPr>
        <w:t>Modalità di esercizio dei diritti</w:t>
      </w:r>
    </w:p>
    <w:p w14:paraId="0601B3E2" w14:textId="77777777" w:rsidR="002E2943" w:rsidRPr="00FD0694" w:rsidRDefault="00CC0C2C" w:rsidP="00FD0694">
      <w:pPr>
        <w:pStyle w:val="Paragrafoelenco"/>
        <w:ind w:left="360"/>
        <w:jc w:val="both"/>
        <w:rPr>
          <w:sz w:val="18"/>
        </w:rPr>
      </w:pPr>
      <w:r w:rsidRPr="00545230">
        <w:rPr>
          <w:sz w:val="18"/>
        </w:rPr>
        <w:t xml:space="preserve">Il Titolare del Trattamento, cui è possibile rivolgersi per esercitare i diritti di cui agli artt. 12 e da 15 a 22 del GDPR e/o per eventuali chiarimenti in materia di tutela dati personali, è raggiungibile all’indirizzo email: </w:t>
      </w:r>
      <w:hyperlink r:id="rId7" w:history="1">
        <w:r w:rsidRPr="00545230">
          <w:rPr>
            <w:rStyle w:val="Collegamentoipertestuale"/>
            <w:sz w:val="18"/>
          </w:rPr>
          <w:t>info@egina.eu</w:t>
        </w:r>
      </w:hyperlink>
    </w:p>
    <w:sectPr w:rsidR="002E2943" w:rsidRPr="00FD069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167C8" w14:textId="77777777" w:rsidR="00BE317C" w:rsidRDefault="00BE317C" w:rsidP="00CC0C2C">
      <w:pPr>
        <w:spacing w:after="0" w:line="240" w:lineRule="auto"/>
      </w:pPr>
      <w:r>
        <w:separator/>
      </w:r>
    </w:p>
  </w:endnote>
  <w:endnote w:type="continuationSeparator" w:id="0">
    <w:p w14:paraId="294378ED" w14:textId="77777777" w:rsidR="00BE317C" w:rsidRDefault="00BE317C" w:rsidP="00CC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893E" w14:textId="77777777" w:rsidR="00BE317C" w:rsidRDefault="00BE317C" w:rsidP="00CC0C2C">
      <w:pPr>
        <w:spacing w:after="0" w:line="240" w:lineRule="auto"/>
      </w:pPr>
      <w:r>
        <w:separator/>
      </w:r>
    </w:p>
  </w:footnote>
  <w:footnote w:type="continuationSeparator" w:id="0">
    <w:p w14:paraId="12888045" w14:textId="77777777" w:rsidR="00BE317C" w:rsidRDefault="00BE317C" w:rsidP="00CC0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F50EC" w14:textId="77777777" w:rsidR="00FD0694" w:rsidRDefault="00FD0694" w:rsidP="00FD0694">
    <w:pPr>
      <w:pStyle w:val="Intestazione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493C1F1B" wp14:editId="22822487">
          <wp:simplePos x="0" y="0"/>
          <wp:positionH relativeFrom="column">
            <wp:posOffset>2761615</wp:posOffset>
          </wp:positionH>
          <wp:positionV relativeFrom="paragraph">
            <wp:posOffset>-71755</wp:posOffset>
          </wp:positionV>
          <wp:extent cx="1082675" cy="768350"/>
          <wp:effectExtent l="0" t="0" r="3175" b="0"/>
          <wp:wrapNone/>
          <wp:docPr id="7" name="Immagine 7" descr="H:\Siti Internet\SITO EGInA\logo_vet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Siti Internet\SITO EGInA\logo_vet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5C02116" wp14:editId="66C24539">
          <wp:simplePos x="0" y="0"/>
          <wp:positionH relativeFrom="column">
            <wp:posOffset>-15240</wp:posOffset>
          </wp:positionH>
          <wp:positionV relativeFrom="paragraph">
            <wp:posOffset>85725</wp:posOffset>
          </wp:positionV>
          <wp:extent cx="1843405" cy="519430"/>
          <wp:effectExtent l="0" t="0" r="4445" b="0"/>
          <wp:wrapNone/>
          <wp:docPr id="6" name="Immagine 6" descr="C:\Users\althe\Downloads\logosbeneficaireserasmusright_it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the\Downloads\logosbeneficaireserasmusright_it_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185"/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45E67BD7" wp14:editId="3629C2AB">
          <wp:simplePos x="0" y="0"/>
          <wp:positionH relativeFrom="column">
            <wp:posOffset>5023485</wp:posOffset>
          </wp:positionH>
          <wp:positionV relativeFrom="paragraph">
            <wp:posOffset>-28575</wp:posOffset>
          </wp:positionV>
          <wp:extent cx="1012190" cy="63373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</w:t>
    </w:r>
  </w:p>
  <w:p w14:paraId="5F401D9D" w14:textId="77777777" w:rsidR="00FD0694" w:rsidRDefault="00FD0694" w:rsidP="00FD0694">
    <w:pPr>
      <w:pStyle w:val="Intestazione"/>
    </w:pPr>
    <w:r>
      <w:t xml:space="preserve">                                                               </w:t>
    </w:r>
  </w:p>
  <w:p w14:paraId="39BCEC7F" w14:textId="77777777" w:rsidR="00FD0694" w:rsidRDefault="00FD0694" w:rsidP="00FD0694">
    <w:pPr>
      <w:pStyle w:val="Intestazione"/>
    </w:pPr>
  </w:p>
  <w:p w14:paraId="1FC9A386" w14:textId="77777777" w:rsidR="00CC0C2C" w:rsidRDefault="00FD0694" w:rsidP="00FD0694">
    <w:pPr>
      <w:pStyle w:val="Intestazione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1DF29C" wp14:editId="46F1385E">
              <wp:simplePos x="0" y="0"/>
              <wp:positionH relativeFrom="column">
                <wp:posOffset>-15240</wp:posOffset>
              </wp:positionH>
              <wp:positionV relativeFrom="paragraph">
                <wp:posOffset>189230</wp:posOffset>
              </wp:positionV>
              <wp:extent cx="6191250" cy="17145"/>
              <wp:effectExtent l="19050" t="24130" r="19050" b="25400"/>
              <wp:wrapNone/>
              <wp:docPr id="4" name="Connettore 2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1714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823B0B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FEB5F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4" o:spid="_x0000_s1026" type="#_x0000_t32" style="position:absolute;margin-left:-1.2pt;margin-top:14.9pt;width:487.5pt;height: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" strokecolor="#f2f2f2" strokeweight="3pt">
              <v:shadow color="#823b0b" opacity=".5" offset="1pt"/>
            </v:shape>
          </w:pict>
        </mc:Fallback>
      </mc:AlternateContent>
    </w:r>
  </w:p>
  <w:p w14:paraId="159307ED" w14:textId="77777777" w:rsidR="00FD0694" w:rsidRPr="00FD0694" w:rsidRDefault="00FD0694" w:rsidP="00FD06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F4CCF"/>
    <w:multiLevelType w:val="hybridMultilevel"/>
    <w:tmpl w:val="A2B46D3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1079C"/>
    <w:multiLevelType w:val="hybridMultilevel"/>
    <w:tmpl w:val="29F4D2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96AB5"/>
    <w:multiLevelType w:val="hybridMultilevel"/>
    <w:tmpl w:val="D96CA5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65083"/>
    <w:multiLevelType w:val="hybridMultilevel"/>
    <w:tmpl w:val="F0523F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C2C"/>
    <w:rsid w:val="001119FA"/>
    <w:rsid w:val="002E2943"/>
    <w:rsid w:val="00545230"/>
    <w:rsid w:val="007C41B8"/>
    <w:rsid w:val="0092540E"/>
    <w:rsid w:val="00BE317C"/>
    <w:rsid w:val="00CC0C2C"/>
    <w:rsid w:val="00FD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F8BC2"/>
  <w15:chartTrackingRefBased/>
  <w15:docId w15:val="{CACDC1FC-ECC0-4102-9432-9E138806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0C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C2C"/>
  </w:style>
  <w:style w:type="paragraph" w:styleId="Pidipagina">
    <w:name w:val="footer"/>
    <w:basedOn w:val="Normale"/>
    <w:link w:val="PidipaginaCarattere"/>
    <w:uiPriority w:val="99"/>
    <w:unhideWhenUsed/>
    <w:rsid w:val="00CC0C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C2C"/>
  </w:style>
  <w:style w:type="character" w:styleId="Collegamentoipertestuale">
    <w:name w:val="Hyperlink"/>
    <w:basedOn w:val="Carpredefinitoparagrafo"/>
    <w:uiPriority w:val="99"/>
    <w:unhideWhenUsed/>
    <w:rsid w:val="00CC0C2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D0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gin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Ramaccini</dc:creator>
  <cp:keywords/>
  <dc:description/>
  <cp:lastModifiedBy>EGINA</cp:lastModifiedBy>
  <cp:revision>2</cp:revision>
  <dcterms:created xsi:type="dcterms:W3CDTF">2022-03-29T14:48:00Z</dcterms:created>
  <dcterms:modified xsi:type="dcterms:W3CDTF">2022-03-29T14:48:00Z</dcterms:modified>
</cp:coreProperties>
</file>